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EF" w:rsidRDefault="007741EF" w:rsidP="007741EF">
      <w:pPr>
        <w:snapToGrid w:val="0"/>
        <w:spacing w:line="360" w:lineRule="auto"/>
        <w:jc w:val="center"/>
        <w:rPr>
          <w:b/>
          <w:color w:val="000000"/>
          <w:sz w:val="24"/>
        </w:rPr>
      </w:pPr>
      <w:r>
        <w:rPr>
          <w:rFonts w:ascii="仿宋" w:hint="eastAsia"/>
          <w:b/>
          <w:color w:val="000000"/>
          <w:sz w:val="24"/>
        </w:rPr>
        <w:t>上海中侨职业技术学院</w:t>
      </w:r>
      <w:r>
        <w:rPr>
          <w:rFonts w:ascii="仿宋" w:hint="eastAsia"/>
          <w:b/>
          <w:color w:val="000000"/>
          <w:sz w:val="24"/>
        </w:rPr>
        <w:t>8#</w:t>
      </w:r>
      <w:r>
        <w:rPr>
          <w:rFonts w:ascii="仿宋" w:hint="eastAsia"/>
          <w:b/>
          <w:color w:val="000000"/>
          <w:sz w:val="24"/>
        </w:rPr>
        <w:t>、</w:t>
      </w:r>
      <w:r>
        <w:rPr>
          <w:rFonts w:ascii="仿宋" w:hint="eastAsia"/>
          <w:b/>
          <w:color w:val="000000"/>
          <w:sz w:val="24"/>
        </w:rPr>
        <w:t>9#</w:t>
      </w:r>
      <w:r>
        <w:rPr>
          <w:rFonts w:ascii="仿宋" w:hint="eastAsia"/>
          <w:b/>
          <w:color w:val="000000"/>
          <w:sz w:val="24"/>
        </w:rPr>
        <w:t>教学楼装修工程项目</w:t>
      </w:r>
    </w:p>
    <w:p w:rsidR="007741EF" w:rsidRDefault="007741EF" w:rsidP="007741EF">
      <w:pPr>
        <w:snapToGrid w:val="0"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招标公告</w:t>
      </w:r>
    </w:p>
    <w:p w:rsidR="007741EF" w:rsidRDefault="007741EF" w:rsidP="007741EF">
      <w:pPr>
        <w:snapToGrid w:val="0"/>
        <w:spacing w:line="360" w:lineRule="auto"/>
        <w:jc w:val="center"/>
        <w:rPr>
          <w:b/>
          <w:color w:val="000000"/>
          <w:sz w:val="24"/>
        </w:rPr>
      </w:pP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>上海同济工程咨询有限公司受上海中侨职业技术学院委托，对上海中侨职业技术学院金山校区</w:t>
      </w:r>
      <w:r>
        <w:rPr>
          <w:rFonts w:hint="eastAsia"/>
          <w:color w:val="000000"/>
          <w:sz w:val="21"/>
          <w:szCs w:val="21"/>
        </w:rPr>
        <w:t>8#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9#</w:t>
      </w:r>
      <w:r>
        <w:rPr>
          <w:rFonts w:hint="eastAsia"/>
          <w:color w:val="000000"/>
          <w:sz w:val="21"/>
          <w:szCs w:val="21"/>
        </w:rPr>
        <w:t>教学楼装修工程项目进行公开招标，欢迎符合条件的投标人参加投标。</w:t>
      </w:r>
    </w:p>
    <w:p w:rsidR="007741EF" w:rsidRDefault="007741EF" w:rsidP="007741EF">
      <w:pPr>
        <w:snapToGrid w:val="0"/>
        <w:spacing w:line="360" w:lineRule="auto"/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一、项目概况</w:t>
      </w: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、项目名称</w:t>
      </w:r>
      <w:r>
        <w:rPr>
          <w:bCs/>
          <w:color w:val="000000"/>
          <w:sz w:val="21"/>
          <w:szCs w:val="21"/>
        </w:rPr>
        <w:t>：</w:t>
      </w:r>
      <w:r>
        <w:rPr>
          <w:rFonts w:hint="eastAsia"/>
          <w:bCs/>
          <w:color w:val="000000"/>
          <w:sz w:val="21"/>
          <w:szCs w:val="21"/>
        </w:rPr>
        <w:t>上海</w:t>
      </w:r>
      <w:r>
        <w:rPr>
          <w:rFonts w:hint="eastAsia"/>
          <w:color w:val="000000"/>
          <w:sz w:val="21"/>
          <w:szCs w:val="21"/>
        </w:rPr>
        <w:t>中侨职业技术学院金山校区</w:t>
      </w:r>
      <w:r>
        <w:rPr>
          <w:rFonts w:hint="eastAsia"/>
          <w:color w:val="000000"/>
          <w:sz w:val="21"/>
          <w:szCs w:val="21"/>
        </w:rPr>
        <w:t>8#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9#</w:t>
      </w:r>
      <w:r>
        <w:rPr>
          <w:rFonts w:hint="eastAsia"/>
          <w:color w:val="000000"/>
          <w:sz w:val="21"/>
          <w:szCs w:val="21"/>
        </w:rPr>
        <w:t>教学楼装修工程</w:t>
      </w:r>
    </w:p>
    <w:p w:rsidR="007741EF" w:rsidRPr="00D95ABD" w:rsidRDefault="007741EF" w:rsidP="007741EF">
      <w:pPr>
        <w:pStyle w:val="a5"/>
        <w:snapToGrid w:val="0"/>
        <w:ind w:firstLineChars="200" w:firstLine="420"/>
        <w:rPr>
          <w:sz w:val="21"/>
          <w:szCs w:val="21"/>
        </w:rPr>
      </w:pPr>
      <w:r w:rsidRPr="00D95ABD">
        <w:rPr>
          <w:sz w:val="21"/>
          <w:szCs w:val="21"/>
        </w:rPr>
        <w:t>2</w:t>
      </w:r>
      <w:r w:rsidRPr="00D95ABD">
        <w:rPr>
          <w:sz w:val="21"/>
          <w:szCs w:val="21"/>
        </w:rPr>
        <w:t>、项目编号：</w:t>
      </w:r>
      <w:r w:rsidRPr="00D95ABD">
        <w:rPr>
          <w:rFonts w:hint="eastAsia"/>
          <w:sz w:val="21"/>
          <w:szCs w:val="21"/>
        </w:rPr>
        <w:t>ZQZB007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95ABD">
        <w:rPr>
          <w:sz w:val="21"/>
          <w:szCs w:val="21"/>
        </w:rPr>
        <w:t>3</w:t>
      </w:r>
      <w:r w:rsidRPr="00D95ABD">
        <w:rPr>
          <w:sz w:val="21"/>
          <w:szCs w:val="21"/>
        </w:rPr>
        <w:t>、</w:t>
      </w:r>
      <w:bookmarkStart w:id="0" w:name="_GoBack"/>
      <w:r w:rsidRPr="00DF0ADF">
        <w:rPr>
          <w:color w:val="000000"/>
          <w:sz w:val="21"/>
          <w:szCs w:val="21"/>
        </w:rPr>
        <w:t>投标最高限价：</w:t>
      </w:r>
      <w:r w:rsidRPr="00DF0ADF">
        <w:rPr>
          <w:rFonts w:hint="eastAsia"/>
          <w:color w:val="000000"/>
          <w:sz w:val="21"/>
          <w:szCs w:val="21"/>
        </w:rPr>
        <w:t xml:space="preserve">980   </w:t>
      </w:r>
      <w:r w:rsidRPr="00DF0ADF">
        <w:rPr>
          <w:rFonts w:hint="eastAsia"/>
          <w:color w:val="000000"/>
          <w:sz w:val="21"/>
          <w:szCs w:val="21"/>
        </w:rPr>
        <w:t>万元</w:t>
      </w: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项目概况：</w:t>
      </w:r>
      <w:r>
        <w:rPr>
          <w:rFonts w:hint="eastAsia"/>
          <w:color w:val="000000"/>
          <w:sz w:val="21"/>
          <w:szCs w:val="21"/>
        </w:rPr>
        <w:t>8#</w:t>
      </w:r>
      <w:r>
        <w:rPr>
          <w:rFonts w:hint="eastAsia"/>
          <w:color w:val="000000"/>
          <w:sz w:val="21"/>
          <w:szCs w:val="21"/>
        </w:rPr>
        <w:t>信息工程大楼（</w:t>
      </w:r>
      <w:r>
        <w:rPr>
          <w:rFonts w:hint="eastAsia"/>
          <w:color w:val="000000"/>
          <w:sz w:val="21"/>
          <w:szCs w:val="21"/>
        </w:rPr>
        <w:t>5963.62</w:t>
      </w:r>
      <w:r>
        <w:rPr>
          <w:rFonts w:hint="eastAsia"/>
          <w:color w:val="000000"/>
          <w:sz w:val="21"/>
          <w:szCs w:val="21"/>
        </w:rPr>
        <w:t>平方米</w:t>
      </w:r>
      <w:r>
        <w:rPr>
          <w:rFonts w:hint="eastAsia"/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</w:rPr>
        <w:t>含保温</w:t>
      </w:r>
      <w:r>
        <w:rPr>
          <w:rFonts w:hint="eastAsia"/>
          <w:color w:val="000000"/>
          <w:sz w:val="21"/>
          <w:szCs w:val="21"/>
        </w:rPr>
        <w:t>35.61</w:t>
      </w:r>
      <w:r>
        <w:rPr>
          <w:rFonts w:hint="eastAsia"/>
          <w:color w:val="000000"/>
          <w:sz w:val="21"/>
          <w:szCs w:val="21"/>
        </w:rPr>
        <w:t>平方米</w:t>
      </w:r>
      <w:r>
        <w:rPr>
          <w:rFonts w:hint="eastAsia"/>
          <w:color w:val="000000"/>
          <w:sz w:val="21"/>
          <w:szCs w:val="21"/>
        </w:rPr>
        <w:t>),</w:t>
      </w:r>
      <w:r>
        <w:rPr>
          <w:rFonts w:hint="eastAsia"/>
          <w:color w:val="000000"/>
          <w:sz w:val="21"/>
          <w:szCs w:val="21"/>
        </w:rPr>
        <w:t>高度</w:t>
      </w:r>
      <w:r>
        <w:rPr>
          <w:rFonts w:hint="eastAsia"/>
          <w:color w:val="000000"/>
          <w:sz w:val="21"/>
          <w:szCs w:val="21"/>
        </w:rPr>
        <w:t>22.100</w:t>
      </w:r>
      <w:r>
        <w:rPr>
          <w:rFonts w:hint="eastAsia"/>
          <w:color w:val="000000"/>
          <w:sz w:val="21"/>
          <w:szCs w:val="21"/>
        </w:rPr>
        <w:t>米</w:t>
      </w:r>
      <w:r>
        <w:rPr>
          <w:rFonts w:hint="eastAsia"/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</w:rPr>
        <w:t>含</w:t>
      </w:r>
      <w:r>
        <w:rPr>
          <w:rFonts w:hint="eastAsia"/>
          <w:color w:val="000000"/>
          <w:sz w:val="21"/>
          <w:szCs w:val="21"/>
        </w:rPr>
        <w:t>0.6</w:t>
      </w:r>
      <w:r>
        <w:rPr>
          <w:rFonts w:hint="eastAsia"/>
          <w:color w:val="000000"/>
          <w:sz w:val="21"/>
          <w:szCs w:val="21"/>
        </w:rPr>
        <w:t>米檐口宽度</w:t>
      </w:r>
      <w:r>
        <w:rPr>
          <w:rFonts w:hint="eastAsia"/>
          <w:color w:val="000000"/>
          <w:sz w:val="21"/>
          <w:szCs w:val="21"/>
        </w:rPr>
        <w:t>)</w:t>
      </w:r>
      <w:r>
        <w:rPr>
          <w:rFonts w:hint="eastAsia"/>
          <w:color w:val="000000"/>
          <w:sz w:val="21"/>
          <w:szCs w:val="21"/>
        </w:rPr>
        <w:t>，建筑层数为</w:t>
      </w:r>
      <w:r>
        <w:rPr>
          <w:rFonts w:hint="eastAsia"/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层）和</w:t>
      </w:r>
      <w:r>
        <w:rPr>
          <w:rFonts w:hint="eastAsia"/>
          <w:color w:val="000000"/>
          <w:sz w:val="21"/>
          <w:szCs w:val="21"/>
        </w:rPr>
        <w:t>9#</w:t>
      </w:r>
      <w:r>
        <w:rPr>
          <w:rFonts w:hint="eastAsia"/>
          <w:color w:val="000000"/>
          <w:sz w:val="21"/>
          <w:szCs w:val="21"/>
        </w:rPr>
        <w:t>机电工程大楼（</w:t>
      </w:r>
      <w:r>
        <w:rPr>
          <w:rFonts w:hint="eastAsia"/>
          <w:color w:val="000000"/>
          <w:sz w:val="21"/>
          <w:szCs w:val="21"/>
        </w:rPr>
        <w:t>5963.62</w:t>
      </w:r>
      <w:r>
        <w:rPr>
          <w:rFonts w:hint="eastAsia"/>
          <w:color w:val="000000"/>
          <w:sz w:val="21"/>
          <w:szCs w:val="21"/>
        </w:rPr>
        <w:t>平方米</w:t>
      </w:r>
      <w:r>
        <w:rPr>
          <w:rFonts w:hint="eastAsia"/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</w:rPr>
        <w:t>含保温</w:t>
      </w:r>
      <w:r>
        <w:rPr>
          <w:rFonts w:hint="eastAsia"/>
          <w:color w:val="000000"/>
          <w:sz w:val="21"/>
          <w:szCs w:val="21"/>
        </w:rPr>
        <w:t>35.61</w:t>
      </w:r>
      <w:r>
        <w:rPr>
          <w:rFonts w:hint="eastAsia"/>
          <w:color w:val="000000"/>
          <w:sz w:val="21"/>
          <w:szCs w:val="21"/>
        </w:rPr>
        <w:t>平方米</w:t>
      </w:r>
      <w:r>
        <w:rPr>
          <w:rFonts w:hint="eastAsia"/>
          <w:color w:val="000000"/>
          <w:sz w:val="21"/>
          <w:szCs w:val="21"/>
        </w:rPr>
        <w:t>),</w:t>
      </w:r>
      <w:r>
        <w:rPr>
          <w:rFonts w:hint="eastAsia"/>
          <w:color w:val="000000"/>
          <w:sz w:val="21"/>
          <w:szCs w:val="21"/>
        </w:rPr>
        <w:t>高度</w:t>
      </w:r>
      <w:r>
        <w:rPr>
          <w:rFonts w:hint="eastAsia"/>
          <w:color w:val="000000"/>
          <w:sz w:val="21"/>
          <w:szCs w:val="21"/>
        </w:rPr>
        <w:t>22.100</w:t>
      </w:r>
      <w:r>
        <w:rPr>
          <w:rFonts w:hint="eastAsia"/>
          <w:color w:val="000000"/>
          <w:sz w:val="21"/>
          <w:szCs w:val="21"/>
        </w:rPr>
        <w:t>米</w:t>
      </w:r>
      <w:r>
        <w:rPr>
          <w:rFonts w:hint="eastAsia"/>
          <w:color w:val="000000"/>
          <w:sz w:val="21"/>
          <w:szCs w:val="21"/>
        </w:rPr>
        <w:t>(</w:t>
      </w:r>
      <w:r>
        <w:rPr>
          <w:rFonts w:hint="eastAsia"/>
          <w:color w:val="000000"/>
          <w:sz w:val="21"/>
          <w:szCs w:val="21"/>
        </w:rPr>
        <w:t>含</w:t>
      </w:r>
      <w:r>
        <w:rPr>
          <w:rFonts w:hint="eastAsia"/>
          <w:color w:val="000000"/>
          <w:sz w:val="21"/>
          <w:szCs w:val="21"/>
        </w:rPr>
        <w:t>0.6</w:t>
      </w:r>
      <w:r>
        <w:rPr>
          <w:rFonts w:hint="eastAsia"/>
          <w:color w:val="000000"/>
          <w:sz w:val="21"/>
          <w:szCs w:val="21"/>
        </w:rPr>
        <w:t>米檐口宽度</w:t>
      </w:r>
      <w:r>
        <w:rPr>
          <w:rFonts w:hint="eastAsia"/>
          <w:color w:val="000000"/>
          <w:sz w:val="21"/>
          <w:szCs w:val="21"/>
        </w:rPr>
        <w:t>)</w:t>
      </w:r>
      <w:r>
        <w:rPr>
          <w:rFonts w:hint="eastAsia"/>
          <w:color w:val="000000"/>
          <w:sz w:val="21"/>
          <w:szCs w:val="21"/>
        </w:rPr>
        <w:t>，建筑层数为</w:t>
      </w:r>
      <w:r>
        <w:rPr>
          <w:rFonts w:hint="eastAsia"/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层）的装修项目。</w:t>
      </w: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、招标范围：</w:t>
      </w:r>
      <w:bookmarkStart w:id="1" w:name="公布预算说明"/>
      <w:r>
        <w:rPr>
          <w:color w:val="000000"/>
          <w:sz w:val="21"/>
          <w:szCs w:val="21"/>
        </w:rPr>
        <w:t>本次施工总承包招标范围包括：依照施工图纸、工程量清单所表明及招标文件所要求的施工总承包，以及为完成本工程招标范围内的所必须的技术、赶工、安全文明施工等一切措施。</w:t>
      </w: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、本次招标不接受联合体投标。</w:t>
      </w:r>
    </w:p>
    <w:bookmarkEnd w:id="1"/>
    <w:p w:rsidR="007741EF" w:rsidRPr="00DF0ADF" w:rsidRDefault="007741EF" w:rsidP="00DF0ADF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000000"/>
          <w:szCs w:val="21"/>
        </w:rPr>
      </w:pPr>
      <w:r w:rsidRPr="00DF0ADF">
        <w:rPr>
          <w:rFonts w:asciiTheme="minorHAnsi" w:eastAsiaTheme="minorEastAsia" w:hAnsiTheme="minorHAnsi" w:cstheme="minorBidi"/>
          <w:color w:val="000000"/>
          <w:szCs w:val="21"/>
        </w:rPr>
        <w:t>二、</w:t>
      </w:r>
      <w:r w:rsidRPr="00DF0ADF">
        <w:rPr>
          <w:rFonts w:asciiTheme="minorHAnsi" w:eastAsiaTheme="minorEastAsia" w:hAnsiTheme="minorHAnsi" w:cstheme="minorBidi" w:hint="eastAsia"/>
          <w:color w:val="000000"/>
          <w:szCs w:val="21"/>
        </w:rPr>
        <w:t>合格的投标人必须具备以下条件：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、中华人民共和国境内注册，具有独立法人资格；</w:t>
      </w: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投标单位须具备</w:t>
      </w:r>
      <w:r>
        <w:rPr>
          <w:rFonts w:hint="eastAsia"/>
          <w:color w:val="000000"/>
          <w:sz w:val="21"/>
          <w:szCs w:val="21"/>
        </w:rPr>
        <w:t>建筑装修装饰工程专业承包二级及以上资质</w:t>
      </w:r>
      <w:r>
        <w:rPr>
          <w:color w:val="000000"/>
          <w:sz w:val="21"/>
          <w:szCs w:val="21"/>
        </w:rPr>
        <w:t>，并在人员、设备、资金等方面具有相应的能力</w:t>
      </w:r>
      <w:r>
        <w:rPr>
          <w:rFonts w:hint="eastAsia"/>
          <w:color w:val="000000"/>
          <w:sz w:val="21"/>
          <w:szCs w:val="21"/>
        </w:rPr>
        <w:t>；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、项目负责人须具备房屋建筑专业贰级（及以上）注册建造师执业资格，具备有效的安</w:t>
      </w:r>
      <w:r w:rsidRPr="00DF0ADF">
        <w:rPr>
          <w:rFonts w:hint="eastAsia"/>
          <w:color w:val="000000"/>
          <w:sz w:val="21"/>
          <w:szCs w:val="21"/>
        </w:rPr>
        <w:t>全生产考核合格证书。</w:t>
      </w:r>
    </w:p>
    <w:p w:rsidR="007741EF" w:rsidRPr="00DF0ADF" w:rsidRDefault="007741EF" w:rsidP="00DF0ADF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000000"/>
          <w:szCs w:val="21"/>
        </w:rPr>
      </w:pPr>
      <w:r w:rsidRPr="00DF0ADF">
        <w:rPr>
          <w:rFonts w:asciiTheme="minorHAnsi" w:eastAsiaTheme="minorEastAsia" w:hAnsiTheme="minorHAnsi" w:cstheme="minorBidi" w:hint="eastAsia"/>
          <w:color w:val="000000"/>
          <w:szCs w:val="21"/>
        </w:rPr>
        <w:t>三</w:t>
      </w:r>
      <w:r w:rsidRPr="00DF0ADF">
        <w:rPr>
          <w:rFonts w:asciiTheme="minorHAnsi" w:eastAsiaTheme="minorEastAsia" w:hAnsiTheme="minorHAnsi" w:cstheme="minorBidi"/>
          <w:color w:val="000000"/>
          <w:szCs w:val="21"/>
        </w:rPr>
        <w:t>、获取招标文件的办法和时间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bookmarkStart w:id="2" w:name="购买标书开始时间"/>
      <w:r w:rsidRPr="00DF0ADF">
        <w:rPr>
          <w:rFonts w:hint="eastAsia"/>
          <w:color w:val="000000"/>
          <w:sz w:val="21"/>
          <w:szCs w:val="21"/>
        </w:rPr>
        <w:t>1</w:t>
      </w:r>
      <w:r w:rsidRPr="00DF0ADF">
        <w:rPr>
          <w:rFonts w:hint="eastAsia"/>
          <w:color w:val="000000"/>
          <w:sz w:val="21"/>
          <w:szCs w:val="21"/>
        </w:rPr>
        <w:t>、</w:t>
      </w:r>
      <w:r w:rsidRPr="00DF0ADF">
        <w:rPr>
          <w:color w:val="000000"/>
          <w:sz w:val="21"/>
          <w:szCs w:val="21"/>
        </w:rPr>
        <w:t>时间：</w:t>
      </w:r>
      <w:r w:rsidRPr="00DF0ADF">
        <w:rPr>
          <w:color w:val="000000"/>
          <w:sz w:val="21"/>
          <w:szCs w:val="21"/>
        </w:rPr>
        <w:t>201</w:t>
      </w:r>
      <w:r w:rsidRPr="00DF0ADF">
        <w:rPr>
          <w:rFonts w:hint="eastAsia"/>
          <w:color w:val="000000"/>
          <w:sz w:val="21"/>
          <w:szCs w:val="21"/>
        </w:rPr>
        <w:t>9</w:t>
      </w:r>
      <w:r w:rsidRPr="00DF0ADF">
        <w:rPr>
          <w:color w:val="000000"/>
          <w:sz w:val="21"/>
          <w:szCs w:val="21"/>
        </w:rPr>
        <w:t>年</w:t>
      </w:r>
      <w:r w:rsidRPr="00DF0ADF">
        <w:rPr>
          <w:rFonts w:hint="eastAsia"/>
          <w:color w:val="000000"/>
          <w:sz w:val="21"/>
          <w:szCs w:val="21"/>
        </w:rPr>
        <w:t>11</w:t>
      </w:r>
      <w:r w:rsidRPr="00DF0ADF">
        <w:rPr>
          <w:color w:val="000000"/>
          <w:sz w:val="21"/>
          <w:szCs w:val="21"/>
        </w:rPr>
        <w:t>月</w:t>
      </w:r>
      <w:r w:rsidRPr="00DF0ADF">
        <w:rPr>
          <w:rFonts w:hint="eastAsia"/>
          <w:color w:val="000000"/>
          <w:sz w:val="21"/>
          <w:szCs w:val="21"/>
        </w:rPr>
        <w:t>28</w:t>
      </w:r>
      <w:r w:rsidRPr="00DF0ADF">
        <w:rPr>
          <w:color w:val="000000"/>
          <w:sz w:val="21"/>
          <w:szCs w:val="21"/>
        </w:rPr>
        <w:t>日</w:t>
      </w:r>
      <w:bookmarkEnd w:id="2"/>
      <w:r w:rsidRPr="00DF0ADF">
        <w:rPr>
          <w:color w:val="000000"/>
          <w:sz w:val="21"/>
          <w:szCs w:val="21"/>
        </w:rPr>
        <w:t>本公告发布之日起至</w:t>
      </w:r>
      <w:bookmarkStart w:id="3" w:name="购买标书结束时间"/>
      <w:r w:rsidRPr="00DF0ADF">
        <w:rPr>
          <w:color w:val="000000"/>
          <w:sz w:val="21"/>
          <w:szCs w:val="21"/>
        </w:rPr>
        <w:t>201</w:t>
      </w:r>
      <w:r w:rsidRPr="00DF0ADF">
        <w:rPr>
          <w:rFonts w:hint="eastAsia"/>
          <w:color w:val="000000"/>
          <w:sz w:val="21"/>
          <w:szCs w:val="21"/>
        </w:rPr>
        <w:t>9</w:t>
      </w:r>
      <w:r w:rsidRPr="00DF0ADF">
        <w:rPr>
          <w:color w:val="000000"/>
          <w:sz w:val="21"/>
          <w:szCs w:val="21"/>
        </w:rPr>
        <w:t>年</w:t>
      </w:r>
      <w:r w:rsidRPr="00DF0ADF">
        <w:rPr>
          <w:rFonts w:hint="eastAsia"/>
          <w:color w:val="000000"/>
          <w:sz w:val="21"/>
          <w:szCs w:val="21"/>
        </w:rPr>
        <w:t>12</w:t>
      </w:r>
      <w:r w:rsidRPr="00DF0ADF">
        <w:rPr>
          <w:color w:val="000000"/>
          <w:sz w:val="21"/>
          <w:szCs w:val="21"/>
        </w:rPr>
        <w:t>月</w:t>
      </w:r>
      <w:r w:rsidRPr="00DF0ADF">
        <w:rPr>
          <w:rFonts w:hint="eastAsia"/>
          <w:color w:val="000000"/>
          <w:sz w:val="21"/>
          <w:szCs w:val="21"/>
        </w:rPr>
        <w:t>5</w:t>
      </w:r>
      <w:r w:rsidRPr="00DF0ADF">
        <w:rPr>
          <w:color w:val="000000"/>
          <w:sz w:val="21"/>
          <w:szCs w:val="21"/>
        </w:rPr>
        <w:t>日</w:t>
      </w:r>
      <w:bookmarkEnd w:id="3"/>
      <w:r w:rsidRPr="00DF0ADF">
        <w:rPr>
          <w:color w:val="000000"/>
          <w:sz w:val="21"/>
          <w:szCs w:val="21"/>
        </w:rPr>
        <w:t>，每日上午</w:t>
      </w:r>
      <w:r w:rsidRPr="00DF0ADF">
        <w:rPr>
          <w:color w:val="000000"/>
          <w:sz w:val="21"/>
          <w:szCs w:val="21"/>
        </w:rPr>
        <w:t>9:00</w:t>
      </w:r>
      <w:r w:rsidRPr="00DF0ADF">
        <w:rPr>
          <w:color w:val="000000"/>
          <w:sz w:val="21"/>
          <w:szCs w:val="21"/>
        </w:rPr>
        <w:t>时至</w:t>
      </w:r>
      <w:r w:rsidRPr="00DF0ADF">
        <w:rPr>
          <w:color w:val="000000"/>
          <w:sz w:val="21"/>
          <w:szCs w:val="21"/>
        </w:rPr>
        <w:t>11:00</w:t>
      </w:r>
      <w:r w:rsidRPr="00DF0ADF">
        <w:rPr>
          <w:color w:val="000000"/>
          <w:sz w:val="21"/>
          <w:szCs w:val="21"/>
        </w:rPr>
        <w:t>时，下午</w:t>
      </w:r>
      <w:r w:rsidRPr="00DF0ADF">
        <w:rPr>
          <w:color w:val="000000"/>
          <w:sz w:val="21"/>
          <w:szCs w:val="21"/>
        </w:rPr>
        <w:t>14:00</w:t>
      </w:r>
      <w:r w:rsidRPr="00DF0ADF">
        <w:rPr>
          <w:color w:val="000000"/>
          <w:sz w:val="21"/>
          <w:szCs w:val="21"/>
        </w:rPr>
        <w:t>时至</w:t>
      </w:r>
      <w:r w:rsidRPr="00DF0ADF">
        <w:rPr>
          <w:color w:val="000000"/>
          <w:sz w:val="21"/>
          <w:szCs w:val="21"/>
        </w:rPr>
        <w:t>16:00</w:t>
      </w:r>
      <w:r w:rsidRPr="00DF0ADF">
        <w:rPr>
          <w:color w:val="000000"/>
          <w:sz w:val="21"/>
          <w:szCs w:val="21"/>
        </w:rPr>
        <w:t>时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2</w:t>
      </w:r>
      <w:r w:rsidRPr="00DF0ADF">
        <w:rPr>
          <w:rFonts w:hint="eastAsia"/>
          <w:color w:val="000000"/>
          <w:sz w:val="21"/>
          <w:szCs w:val="21"/>
        </w:rPr>
        <w:t>、</w:t>
      </w:r>
      <w:r w:rsidRPr="00DF0ADF">
        <w:rPr>
          <w:color w:val="000000"/>
          <w:sz w:val="21"/>
          <w:szCs w:val="21"/>
        </w:rPr>
        <w:t>地点：</w:t>
      </w:r>
      <w:proofErr w:type="gramStart"/>
      <w:r w:rsidRPr="00DF0ADF">
        <w:rPr>
          <w:rFonts w:hint="eastAsia"/>
          <w:color w:val="000000"/>
          <w:sz w:val="21"/>
          <w:szCs w:val="21"/>
        </w:rPr>
        <w:t>漕廊公路</w:t>
      </w:r>
      <w:proofErr w:type="gramEnd"/>
      <w:r w:rsidRPr="00DF0ADF">
        <w:rPr>
          <w:rFonts w:hint="eastAsia"/>
          <w:color w:val="000000"/>
          <w:sz w:val="21"/>
          <w:szCs w:val="21"/>
        </w:rPr>
        <w:t>3888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3</w:t>
      </w:r>
      <w:r w:rsidRPr="00DF0ADF">
        <w:rPr>
          <w:rFonts w:hint="eastAsia"/>
          <w:color w:val="000000"/>
          <w:sz w:val="21"/>
          <w:szCs w:val="21"/>
        </w:rPr>
        <w:t>、</w:t>
      </w:r>
      <w:r w:rsidRPr="00DF0ADF">
        <w:rPr>
          <w:color w:val="000000"/>
          <w:sz w:val="21"/>
          <w:szCs w:val="21"/>
        </w:rPr>
        <w:t>招标文件工本费：</w:t>
      </w:r>
      <w:r w:rsidRPr="00DF0ADF">
        <w:rPr>
          <w:color w:val="000000"/>
          <w:sz w:val="21"/>
          <w:szCs w:val="21"/>
        </w:rPr>
        <w:t>1000</w:t>
      </w:r>
      <w:r w:rsidRPr="00DF0ADF">
        <w:rPr>
          <w:color w:val="000000"/>
          <w:sz w:val="21"/>
          <w:szCs w:val="21"/>
        </w:rPr>
        <w:t>元</w:t>
      </w:r>
      <w:r w:rsidRPr="00DF0ADF">
        <w:rPr>
          <w:color w:val="000000"/>
          <w:sz w:val="21"/>
          <w:szCs w:val="21"/>
        </w:rPr>
        <w:t>/</w:t>
      </w:r>
      <w:r w:rsidRPr="00DF0ADF">
        <w:rPr>
          <w:color w:val="000000"/>
          <w:sz w:val="21"/>
          <w:szCs w:val="21"/>
        </w:rPr>
        <w:t>本。</w:t>
      </w:r>
      <w:bookmarkStart w:id="4" w:name="验证条件"/>
      <w:bookmarkEnd w:id="4"/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4</w:t>
      </w:r>
      <w:r w:rsidRPr="00DF0ADF">
        <w:rPr>
          <w:rFonts w:hint="eastAsia"/>
          <w:color w:val="000000"/>
          <w:sz w:val="21"/>
          <w:szCs w:val="21"/>
        </w:rPr>
        <w:t>、</w:t>
      </w:r>
      <w:r w:rsidRPr="00DF0ADF">
        <w:rPr>
          <w:color w:val="000000"/>
          <w:sz w:val="21"/>
          <w:szCs w:val="21"/>
        </w:rPr>
        <w:t>获取招标文件时需携带的资料：营业执照副本、资质证书、安全生产许可证、法人委托书以及身份证明（以上证件均需原件及复印件加盖公章）。</w:t>
      </w:r>
    </w:p>
    <w:p w:rsidR="007741EF" w:rsidRPr="00DF0ADF" w:rsidRDefault="007741EF" w:rsidP="00DF0ADF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000000"/>
          <w:szCs w:val="21"/>
        </w:rPr>
      </w:pPr>
      <w:r w:rsidRPr="00DF0ADF">
        <w:rPr>
          <w:rFonts w:asciiTheme="minorHAnsi" w:eastAsiaTheme="minorEastAsia" w:hAnsiTheme="minorHAnsi" w:cstheme="minorBidi" w:hint="eastAsia"/>
          <w:color w:val="000000"/>
          <w:szCs w:val="21"/>
        </w:rPr>
        <w:t>四</w:t>
      </w:r>
      <w:r w:rsidRPr="00DF0ADF">
        <w:rPr>
          <w:rFonts w:asciiTheme="minorHAnsi" w:eastAsiaTheme="minorEastAsia" w:hAnsiTheme="minorHAnsi" w:cstheme="minorBidi"/>
          <w:color w:val="000000"/>
          <w:szCs w:val="21"/>
        </w:rPr>
        <w:t>、接受投标、投标截止及开标时间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1</w:t>
      </w:r>
      <w:r w:rsidRPr="00DF0ADF">
        <w:rPr>
          <w:color w:val="000000"/>
          <w:sz w:val="21"/>
          <w:szCs w:val="21"/>
        </w:rPr>
        <w:t>、投标截止时间：</w:t>
      </w:r>
      <w:r w:rsidRPr="00DF0ADF">
        <w:rPr>
          <w:color w:val="000000"/>
          <w:sz w:val="21"/>
          <w:szCs w:val="21"/>
        </w:rPr>
        <w:t>201</w:t>
      </w:r>
      <w:r w:rsidRPr="00DF0ADF">
        <w:rPr>
          <w:rFonts w:hint="eastAsia"/>
          <w:color w:val="000000"/>
          <w:sz w:val="21"/>
          <w:szCs w:val="21"/>
        </w:rPr>
        <w:t>9</w:t>
      </w:r>
      <w:r w:rsidRPr="00DF0ADF">
        <w:rPr>
          <w:color w:val="000000"/>
          <w:sz w:val="21"/>
          <w:szCs w:val="21"/>
        </w:rPr>
        <w:t>年</w:t>
      </w:r>
      <w:r w:rsidRPr="00DF0ADF">
        <w:rPr>
          <w:rFonts w:hint="eastAsia"/>
          <w:color w:val="000000"/>
          <w:sz w:val="21"/>
          <w:szCs w:val="21"/>
        </w:rPr>
        <w:t>12</w:t>
      </w:r>
      <w:r w:rsidRPr="00DF0ADF">
        <w:rPr>
          <w:color w:val="000000"/>
          <w:sz w:val="21"/>
          <w:szCs w:val="21"/>
        </w:rPr>
        <w:t>月</w:t>
      </w:r>
      <w:r w:rsidRPr="00DF0ADF">
        <w:rPr>
          <w:rFonts w:hint="eastAsia"/>
          <w:color w:val="000000"/>
          <w:sz w:val="21"/>
          <w:szCs w:val="21"/>
        </w:rPr>
        <w:t>16</w:t>
      </w:r>
      <w:r w:rsidRPr="00DF0ADF">
        <w:rPr>
          <w:color w:val="000000"/>
          <w:sz w:val="21"/>
          <w:szCs w:val="21"/>
        </w:rPr>
        <w:t>日</w:t>
      </w:r>
      <w:r w:rsidRPr="00DF0ADF">
        <w:rPr>
          <w:rFonts w:hint="eastAsia"/>
          <w:color w:val="000000"/>
          <w:sz w:val="21"/>
          <w:szCs w:val="21"/>
        </w:rPr>
        <w:t>13</w:t>
      </w:r>
      <w:r w:rsidRPr="00DF0ADF">
        <w:rPr>
          <w:color w:val="000000"/>
          <w:sz w:val="21"/>
          <w:szCs w:val="21"/>
        </w:rPr>
        <w:t>:</w:t>
      </w:r>
      <w:r w:rsidRPr="00DF0ADF">
        <w:rPr>
          <w:rFonts w:hint="eastAsia"/>
          <w:color w:val="000000"/>
          <w:sz w:val="21"/>
          <w:szCs w:val="21"/>
        </w:rPr>
        <w:t>0</w:t>
      </w:r>
      <w:r w:rsidRPr="00DF0ADF">
        <w:rPr>
          <w:color w:val="000000"/>
          <w:sz w:val="21"/>
          <w:szCs w:val="21"/>
        </w:rPr>
        <w:t>0:00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2</w:t>
      </w:r>
      <w:r w:rsidRPr="00DF0ADF">
        <w:rPr>
          <w:color w:val="000000"/>
          <w:sz w:val="21"/>
          <w:szCs w:val="21"/>
        </w:rPr>
        <w:t>、开标时间：</w:t>
      </w:r>
      <w:r w:rsidRPr="00DF0ADF">
        <w:rPr>
          <w:color w:val="000000"/>
          <w:sz w:val="21"/>
          <w:szCs w:val="21"/>
        </w:rPr>
        <w:t>201</w:t>
      </w:r>
      <w:r w:rsidRPr="00DF0ADF">
        <w:rPr>
          <w:rFonts w:hint="eastAsia"/>
          <w:color w:val="000000"/>
          <w:sz w:val="21"/>
          <w:szCs w:val="21"/>
        </w:rPr>
        <w:t>9</w:t>
      </w:r>
      <w:r w:rsidRPr="00DF0ADF">
        <w:rPr>
          <w:color w:val="000000"/>
          <w:sz w:val="21"/>
          <w:szCs w:val="21"/>
        </w:rPr>
        <w:t>年</w:t>
      </w:r>
      <w:r w:rsidRPr="00DF0ADF">
        <w:rPr>
          <w:rFonts w:hint="eastAsia"/>
          <w:color w:val="000000"/>
          <w:sz w:val="21"/>
          <w:szCs w:val="21"/>
        </w:rPr>
        <w:t>12</w:t>
      </w:r>
      <w:r w:rsidRPr="00DF0ADF">
        <w:rPr>
          <w:color w:val="000000"/>
          <w:sz w:val="21"/>
          <w:szCs w:val="21"/>
        </w:rPr>
        <w:t>月</w:t>
      </w:r>
      <w:r w:rsidRPr="00DF0ADF">
        <w:rPr>
          <w:rFonts w:hint="eastAsia"/>
          <w:color w:val="000000"/>
          <w:sz w:val="21"/>
          <w:szCs w:val="21"/>
        </w:rPr>
        <w:t>16</w:t>
      </w:r>
      <w:r w:rsidRPr="00DF0ADF">
        <w:rPr>
          <w:color w:val="000000"/>
          <w:sz w:val="21"/>
          <w:szCs w:val="21"/>
        </w:rPr>
        <w:t>日（星期</w:t>
      </w:r>
      <w:r w:rsidRPr="00DF0ADF">
        <w:rPr>
          <w:rFonts w:hint="eastAsia"/>
          <w:color w:val="000000"/>
          <w:sz w:val="21"/>
          <w:szCs w:val="21"/>
        </w:rPr>
        <w:t>五</w:t>
      </w:r>
      <w:r w:rsidRPr="00DF0ADF">
        <w:rPr>
          <w:color w:val="000000"/>
          <w:sz w:val="21"/>
          <w:szCs w:val="21"/>
        </w:rPr>
        <w:t>）</w:t>
      </w:r>
      <w:r w:rsidRPr="00DF0ADF">
        <w:rPr>
          <w:rFonts w:hint="eastAsia"/>
          <w:color w:val="000000"/>
          <w:sz w:val="21"/>
          <w:szCs w:val="21"/>
        </w:rPr>
        <w:t>13</w:t>
      </w:r>
      <w:r w:rsidRPr="00DF0ADF">
        <w:rPr>
          <w:color w:val="000000"/>
          <w:sz w:val="21"/>
          <w:szCs w:val="21"/>
        </w:rPr>
        <w:t>:</w:t>
      </w:r>
      <w:r w:rsidRPr="00DF0ADF">
        <w:rPr>
          <w:rFonts w:hint="eastAsia"/>
          <w:color w:val="000000"/>
          <w:sz w:val="21"/>
          <w:szCs w:val="21"/>
        </w:rPr>
        <w:t>0</w:t>
      </w:r>
      <w:r w:rsidRPr="00DF0ADF">
        <w:rPr>
          <w:color w:val="000000"/>
          <w:sz w:val="21"/>
          <w:szCs w:val="21"/>
        </w:rPr>
        <w:t>0:00</w:t>
      </w:r>
      <w:r w:rsidRPr="00DF0ADF">
        <w:rPr>
          <w:rFonts w:hint="eastAsia"/>
          <w:color w:val="000000"/>
          <w:sz w:val="21"/>
          <w:szCs w:val="21"/>
        </w:rPr>
        <w:t>。</w:t>
      </w:r>
      <w:r w:rsidRPr="00DF0ADF">
        <w:rPr>
          <w:color w:val="000000"/>
          <w:sz w:val="21"/>
          <w:szCs w:val="21"/>
        </w:rPr>
        <w:t>迟到或不符合规定的投标文件恕不接受。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</w:p>
    <w:p w:rsidR="007741EF" w:rsidRPr="00DF0ADF" w:rsidRDefault="007741EF" w:rsidP="00DF0ADF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000000"/>
          <w:szCs w:val="21"/>
        </w:rPr>
      </w:pPr>
      <w:bookmarkStart w:id="5" w:name="保证金说明"/>
      <w:bookmarkEnd w:id="5"/>
      <w:r w:rsidRPr="00DF0ADF">
        <w:rPr>
          <w:rFonts w:asciiTheme="minorHAnsi" w:eastAsiaTheme="minorEastAsia" w:hAnsiTheme="minorHAnsi" w:cstheme="minorBidi" w:hint="eastAsia"/>
          <w:color w:val="000000"/>
          <w:szCs w:val="21"/>
        </w:rPr>
        <w:t>五</w:t>
      </w:r>
      <w:r w:rsidRPr="00DF0ADF">
        <w:rPr>
          <w:rFonts w:asciiTheme="minorHAnsi" w:eastAsiaTheme="minorEastAsia" w:hAnsiTheme="minorHAnsi" w:cstheme="minorBidi"/>
          <w:color w:val="000000"/>
          <w:szCs w:val="21"/>
        </w:rPr>
        <w:t>、投标地点和开标地点</w:t>
      </w:r>
      <w:r w:rsidRPr="00DF0ADF">
        <w:rPr>
          <w:rFonts w:asciiTheme="minorHAnsi" w:eastAsiaTheme="minorEastAsia" w:hAnsiTheme="minorHAnsi" w:cstheme="minorBidi"/>
          <w:color w:val="000000"/>
          <w:szCs w:val="21"/>
        </w:rPr>
        <w:t xml:space="preserve"> 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rFonts w:hint="eastAsia"/>
          <w:color w:val="000000"/>
          <w:sz w:val="21"/>
          <w:szCs w:val="21"/>
        </w:rPr>
        <w:t>上海市金山区</w:t>
      </w:r>
      <w:proofErr w:type="gramStart"/>
      <w:r w:rsidRPr="00DF0ADF">
        <w:rPr>
          <w:rFonts w:hint="eastAsia"/>
          <w:color w:val="000000"/>
          <w:sz w:val="21"/>
          <w:szCs w:val="21"/>
        </w:rPr>
        <w:t>漕廊公路</w:t>
      </w:r>
      <w:proofErr w:type="gramEnd"/>
      <w:r w:rsidRPr="00DF0ADF">
        <w:rPr>
          <w:rFonts w:hint="eastAsia"/>
          <w:color w:val="000000"/>
          <w:sz w:val="21"/>
          <w:szCs w:val="21"/>
        </w:rPr>
        <w:t>3888</w:t>
      </w:r>
      <w:r w:rsidRPr="00DF0ADF">
        <w:rPr>
          <w:rFonts w:hint="eastAsia"/>
          <w:color w:val="000000"/>
          <w:sz w:val="21"/>
          <w:szCs w:val="21"/>
        </w:rPr>
        <w:t>号</w:t>
      </w:r>
    </w:p>
    <w:p w:rsidR="007741EF" w:rsidRPr="00DF0ADF" w:rsidRDefault="007741EF" w:rsidP="00DF0ADF">
      <w:pPr>
        <w:snapToGrid w:val="0"/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000000"/>
          <w:szCs w:val="21"/>
        </w:rPr>
      </w:pPr>
      <w:r w:rsidRPr="00DF0ADF">
        <w:rPr>
          <w:rFonts w:asciiTheme="minorHAnsi" w:eastAsiaTheme="minorEastAsia" w:hAnsiTheme="minorHAnsi" w:cstheme="minorBidi" w:hint="eastAsia"/>
          <w:color w:val="000000"/>
          <w:szCs w:val="21"/>
        </w:rPr>
        <w:t>六</w:t>
      </w:r>
      <w:r w:rsidRPr="00DF0ADF">
        <w:rPr>
          <w:rFonts w:asciiTheme="minorHAnsi" w:eastAsiaTheme="minorEastAsia" w:hAnsiTheme="minorHAnsi" w:cstheme="minorBidi"/>
          <w:color w:val="000000"/>
          <w:szCs w:val="21"/>
        </w:rPr>
        <w:t>、联系方式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采购人：</w:t>
      </w:r>
      <w:r w:rsidRPr="00DF0ADF">
        <w:rPr>
          <w:rFonts w:hint="eastAsia"/>
          <w:color w:val="000000"/>
          <w:sz w:val="21"/>
          <w:szCs w:val="21"/>
        </w:rPr>
        <w:t>上海中侨职业技术学院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地址：</w:t>
      </w:r>
      <w:r w:rsidRPr="00DF0ADF">
        <w:rPr>
          <w:rFonts w:hint="eastAsia"/>
          <w:color w:val="000000"/>
          <w:sz w:val="21"/>
          <w:szCs w:val="21"/>
        </w:rPr>
        <w:t>上海市金山区</w:t>
      </w:r>
      <w:proofErr w:type="gramStart"/>
      <w:r w:rsidRPr="00DF0ADF">
        <w:rPr>
          <w:rFonts w:hint="eastAsia"/>
          <w:color w:val="000000"/>
          <w:sz w:val="21"/>
          <w:szCs w:val="21"/>
        </w:rPr>
        <w:t>漕廊公路</w:t>
      </w:r>
      <w:proofErr w:type="gramEnd"/>
      <w:r w:rsidRPr="00DF0ADF">
        <w:rPr>
          <w:rFonts w:hint="eastAsia"/>
          <w:color w:val="000000"/>
          <w:sz w:val="21"/>
          <w:szCs w:val="21"/>
        </w:rPr>
        <w:t>3888</w:t>
      </w:r>
      <w:r w:rsidRPr="00DF0ADF">
        <w:rPr>
          <w:rFonts w:hint="eastAsia"/>
          <w:color w:val="000000"/>
          <w:sz w:val="21"/>
          <w:szCs w:val="21"/>
        </w:rPr>
        <w:t>号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联系人：</w:t>
      </w:r>
      <w:r w:rsidRPr="00DF0ADF">
        <w:rPr>
          <w:rFonts w:hint="eastAsia"/>
          <w:color w:val="000000"/>
          <w:sz w:val="21"/>
          <w:szCs w:val="21"/>
        </w:rPr>
        <w:t xml:space="preserve"> </w:t>
      </w:r>
      <w:r w:rsidRPr="00DF0ADF">
        <w:rPr>
          <w:rFonts w:hint="eastAsia"/>
          <w:color w:val="000000"/>
          <w:sz w:val="21"/>
          <w:szCs w:val="21"/>
        </w:rPr>
        <w:t>韩旺盛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电话：</w:t>
      </w:r>
      <w:proofErr w:type="gramStart"/>
      <w:r w:rsidRPr="00DF0ADF">
        <w:rPr>
          <w:rFonts w:hint="eastAsia"/>
          <w:color w:val="000000"/>
          <w:sz w:val="21"/>
          <w:szCs w:val="21"/>
        </w:rPr>
        <w:t>58138523  15692186388</w:t>
      </w:r>
      <w:proofErr w:type="gramEnd"/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招标代理机构：</w:t>
      </w:r>
      <w:r w:rsidRPr="00DF0ADF">
        <w:rPr>
          <w:rFonts w:hint="eastAsia"/>
          <w:color w:val="000000"/>
          <w:sz w:val="21"/>
          <w:szCs w:val="21"/>
        </w:rPr>
        <w:t>上海同济工程咨询有限公司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地址：</w:t>
      </w:r>
      <w:r w:rsidRPr="00DF0ADF">
        <w:rPr>
          <w:rFonts w:hint="eastAsia"/>
          <w:color w:val="000000"/>
          <w:sz w:val="21"/>
          <w:szCs w:val="21"/>
        </w:rPr>
        <w:t>杨浦区四平路</w:t>
      </w:r>
      <w:r w:rsidRPr="00DF0ADF">
        <w:rPr>
          <w:rFonts w:hint="eastAsia"/>
          <w:color w:val="000000"/>
          <w:sz w:val="21"/>
          <w:szCs w:val="21"/>
        </w:rPr>
        <w:t>1398</w:t>
      </w:r>
      <w:r w:rsidRPr="00DF0ADF">
        <w:rPr>
          <w:rFonts w:hint="eastAsia"/>
          <w:color w:val="000000"/>
          <w:sz w:val="21"/>
          <w:szCs w:val="21"/>
        </w:rPr>
        <w:t>号同济联合广场</w:t>
      </w:r>
      <w:r w:rsidRPr="00DF0ADF">
        <w:rPr>
          <w:rFonts w:hint="eastAsia"/>
          <w:color w:val="000000"/>
          <w:sz w:val="21"/>
          <w:szCs w:val="21"/>
        </w:rPr>
        <w:t>B</w:t>
      </w:r>
      <w:r w:rsidRPr="00DF0ADF">
        <w:rPr>
          <w:rFonts w:hint="eastAsia"/>
          <w:color w:val="000000"/>
          <w:sz w:val="21"/>
          <w:szCs w:val="21"/>
        </w:rPr>
        <w:t>座</w:t>
      </w:r>
      <w:r w:rsidRPr="00DF0ADF">
        <w:rPr>
          <w:rFonts w:hint="eastAsia"/>
          <w:color w:val="000000"/>
          <w:sz w:val="21"/>
          <w:szCs w:val="21"/>
        </w:rPr>
        <w:t>3</w:t>
      </w:r>
      <w:r w:rsidRPr="00DF0ADF">
        <w:rPr>
          <w:rFonts w:hint="eastAsia"/>
          <w:color w:val="000000"/>
          <w:sz w:val="21"/>
          <w:szCs w:val="21"/>
        </w:rPr>
        <w:t>楼</w:t>
      </w:r>
    </w:p>
    <w:p w:rsidR="007741EF" w:rsidRPr="00DF0AD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联系人：</w:t>
      </w:r>
      <w:r w:rsidRPr="00DF0ADF">
        <w:rPr>
          <w:rFonts w:hint="eastAsia"/>
          <w:color w:val="000000"/>
          <w:sz w:val="21"/>
          <w:szCs w:val="21"/>
        </w:rPr>
        <w:t>季洁</w:t>
      </w:r>
    </w:p>
    <w:p w:rsidR="007741EF" w:rsidRPr="00DF0ADF" w:rsidRDefault="007741EF" w:rsidP="007741EF">
      <w:pPr>
        <w:pStyle w:val="a5"/>
        <w:snapToGrid w:val="0"/>
        <w:ind w:leftChars="0" w:left="0" w:firstLineChars="400" w:firstLine="840"/>
        <w:rPr>
          <w:color w:val="000000"/>
          <w:sz w:val="21"/>
          <w:szCs w:val="21"/>
        </w:rPr>
      </w:pPr>
      <w:r w:rsidRPr="00DF0ADF">
        <w:rPr>
          <w:color w:val="000000"/>
          <w:sz w:val="21"/>
          <w:szCs w:val="21"/>
        </w:rPr>
        <w:t>电话：</w:t>
      </w:r>
      <w:r w:rsidRPr="00DF0ADF">
        <w:rPr>
          <w:rFonts w:hint="eastAsia"/>
          <w:color w:val="000000"/>
          <w:sz w:val="21"/>
          <w:szCs w:val="21"/>
        </w:rPr>
        <w:t>15801997167</w:t>
      </w:r>
    </w:p>
    <w:p w:rsidR="007741EF" w:rsidRDefault="007741EF" w:rsidP="007741EF">
      <w:pPr>
        <w:pStyle w:val="a5"/>
        <w:snapToGrid w:val="0"/>
        <w:ind w:firstLineChars="200" w:firstLine="420"/>
        <w:rPr>
          <w:color w:val="000000"/>
          <w:sz w:val="21"/>
          <w:szCs w:val="21"/>
        </w:rPr>
      </w:pPr>
    </w:p>
    <w:bookmarkEnd w:id="0"/>
    <w:p w:rsidR="00077AAD" w:rsidRDefault="007741EF" w:rsidP="00733544">
      <w:pPr>
        <w:snapToGrid w:val="0"/>
        <w:spacing w:line="360" w:lineRule="auto"/>
        <w:jc w:val="center"/>
      </w:pPr>
      <w:r>
        <w:rPr>
          <w:rFonts w:hint="eastAsia"/>
          <w:color w:val="000000"/>
          <w:szCs w:val="21"/>
        </w:rPr>
        <w:t xml:space="preserve">                                          </w:t>
      </w:r>
      <w:r>
        <w:rPr>
          <w:color w:val="000000"/>
          <w:szCs w:val="21"/>
        </w:rPr>
        <w:t>201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11</w:t>
      </w:r>
      <w:r>
        <w:rPr>
          <w:color w:val="000000"/>
          <w:szCs w:val="21"/>
        </w:rPr>
        <w:t>月</w:t>
      </w:r>
    </w:p>
    <w:sectPr w:rsidR="0007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5B" w:rsidRDefault="00B1315B" w:rsidP="007741EF">
      <w:r>
        <w:separator/>
      </w:r>
    </w:p>
  </w:endnote>
  <w:endnote w:type="continuationSeparator" w:id="0">
    <w:p w:rsidR="00B1315B" w:rsidRDefault="00B1315B" w:rsidP="0077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5B" w:rsidRDefault="00B1315B" w:rsidP="007741EF">
      <w:r>
        <w:separator/>
      </w:r>
    </w:p>
  </w:footnote>
  <w:footnote w:type="continuationSeparator" w:id="0">
    <w:p w:rsidR="00B1315B" w:rsidRDefault="00B1315B" w:rsidP="0077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4D"/>
    <w:rsid w:val="00077AAD"/>
    <w:rsid w:val="00445E4D"/>
    <w:rsid w:val="00450198"/>
    <w:rsid w:val="00733544"/>
    <w:rsid w:val="007741EF"/>
    <w:rsid w:val="00B1315B"/>
    <w:rsid w:val="00D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EF"/>
    <w:rPr>
      <w:sz w:val="18"/>
      <w:szCs w:val="18"/>
    </w:rPr>
  </w:style>
  <w:style w:type="character" w:customStyle="1" w:styleId="Char1">
    <w:name w:val="正文文本缩进 Char"/>
    <w:link w:val="a5"/>
    <w:locked/>
    <w:rsid w:val="007741EF"/>
    <w:rPr>
      <w:sz w:val="24"/>
      <w:szCs w:val="24"/>
    </w:rPr>
  </w:style>
  <w:style w:type="paragraph" w:styleId="a5">
    <w:name w:val="Body Text Indent"/>
    <w:basedOn w:val="a"/>
    <w:link w:val="Char1"/>
    <w:qFormat/>
    <w:rsid w:val="007741EF"/>
    <w:pPr>
      <w:spacing w:line="360" w:lineRule="auto"/>
      <w:ind w:leftChars="207" w:left="435"/>
    </w:pPr>
    <w:rPr>
      <w:rFonts w:asciiTheme="minorHAnsi" w:eastAsiaTheme="minorEastAsia" w:hAnsiTheme="minorHAnsi" w:cstheme="minorBidi"/>
      <w:sz w:val="24"/>
    </w:rPr>
  </w:style>
  <w:style w:type="character" w:customStyle="1" w:styleId="Char10">
    <w:name w:val="正文文本缩进 Char1"/>
    <w:basedOn w:val="a0"/>
    <w:uiPriority w:val="99"/>
    <w:semiHidden/>
    <w:rsid w:val="007741E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EF"/>
    <w:rPr>
      <w:sz w:val="18"/>
      <w:szCs w:val="18"/>
    </w:rPr>
  </w:style>
  <w:style w:type="character" w:customStyle="1" w:styleId="Char1">
    <w:name w:val="正文文本缩进 Char"/>
    <w:link w:val="a5"/>
    <w:locked/>
    <w:rsid w:val="007741EF"/>
    <w:rPr>
      <w:sz w:val="24"/>
      <w:szCs w:val="24"/>
    </w:rPr>
  </w:style>
  <w:style w:type="paragraph" w:styleId="a5">
    <w:name w:val="Body Text Indent"/>
    <w:basedOn w:val="a"/>
    <w:link w:val="Char1"/>
    <w:qFormat/>
    <w:rsid w:val="007741EF"/>
    <w:pPr>
      <w:spacing w:line="360" w:lineRule="auto"/>
      <w:ind w:leftChars="207" w:left="435"/>
    </w:pPr>
    <w:rPr>
      <w:rFonts w:asciiTheme="minorHAnsi" w:eastAsiaTheme="minorEastAsia" w:hAnsiTheme="minorHAnsi" w:cstheme="minorBidi"/>
      <w:sz w:val="24"/>
    </w:rPr>
  </w:style>
  <w:style w:type="character" w:customStyle="1" w:styleId="Char10">
    <w:name w:val="正文文本缩进 Char1"/>
    <w:basedOn w:val="a0"/>
    <w:uiPriority w:val="99"/>
    <w:semiHidden/>
    <w:rsid w:val="007741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柳伟</dc:creator>
  <cp:keywords/>
  <dc:description/>
  <cp:lastModifiedBy>柳伟</cp:lastModifiedBy>
  <cp:revision>4</cp:revision>
  <dcterms:created xsi:type="dcterms:W3CDTF">2019-11-28T00:51:00Z</dcterms:created>
  <dcterms:modified xsi:type="dcterms:W3CDTF">2019-11-28T00:59:00Z</dcterms:modified>
</cp:coreProperties>
</file>